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2B2A2" w14:textId="77777777" w:rsidR="00BA1C66" w:rsidRPr="00B41BEF" w:rsidRDefault="00BA1C66" w:rsidP="00F13C8C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BEF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14:paraId="72BBBFF9" w14:textId="3A5691E2" w:rsidR="00A476DA" w:rsidRPr="00B41BEF" w:rsidRDefault="00A476DA" w:rsidP="00A476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Плана искусственного воспроизводства водн</w:t>
      </w:r>
      <w:r w:rsidR="002A62D8">
        <w:rPr>
          <w:rFonts w:ascii="Times New Roman" w:hAnsi="Times New Roman" w:cs="Times New Roman"/>
          <w:b/>
          <w:sz w:val="28"/>
          <w:szCs w:val="28"/>
        </w:rPr>
        <w:t>ых биологических ресурсов в 202</w:t>
      </w:r>
      <w:r w:rsidR="00695689" w:rsidRPr="0069568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14:paraId="27C0AC78" w14:textId="77777777" w:rsidR="00BA1C66" w:rsidRPr="00B41BEF" w:rsidRDefault="00BA1C66" w:rsidP="00A476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5A5388F" w14:textId="3AB70E55" w:rsidR="00D167F7" w:rsidRPr="00064F28" w:rsidRDefault="00D167F7" w:rsidP="00F13C8C">
      <w:pPr>
        <w:spacing w:after="0" w:line="33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BEF">
        <w:rPr>
          <w:rFonts w:ascii="Times New Roman" w:hAnsi="Times New Roman" w:cs="Times New Roman"/>
          <w:sz w:val="28"/>
          <w:szCs w:val="28"/>
        </w:rPr>
        <w:t>В целях реализации пункта 4 постановления Правит</w:t>
      </w:r>
      <w:r w:rsidR="007D4D61">
        <w:rPr>
          <w:rFonts w:ascii="Times New Roman" w:hAnsi="Times New Roman" w:cs="Times New Roman"/>
          <w:sz w:val="28"/>
          <w:szCs w:val="28"/>
        </w:rPr>
        <w:t>ельства Российской Федерации от</w:t>
      </w:r>
      <w:r w:rsidR="007D4D61" w:rsidRPr="007D4D61">
        <w:rPr>
          <w:rFonts w:ascii="Times New Roman" w:hAnsi="Times New Roman" w:cs="Times New Roman"/>
          <w:sz w:val="28"/>
          <w:szCs w:val="28"/>
        </w:rPr>
        <w:t xml:space="preserve"> </w:t>
      </w:r>
      <w:r w:rsidR="007D4D61">
        <w:rPr>
          <w:rFonts w:ascii="Times New Roman" w:hAnsi="Times New Roman" w:cs="Times New Roman"/>
          <w:sz w:val="28"/>
          <w:szCs w:val="28"/>
        </w:rPr>
        <w:t>19</w:t>
      </w:r>
      <w:r w:rsidR="007D4D61" w:rsidRPr="007D4D61">
        <w:rPr>
          <w:rFonts w:ascii="Times New Roman" w:hAnsi="Times New Roman" w:cs="Times New Roman"/>
          <w:sz w:val="28"/>
          <w:szCs w:val="28"/>
        </w:rPr>
        <w:t xml:space="preserve"> </w:t>
      </w:r>
      <w:r w:rsidR="007D4D61">
        <w:rPr>
          <w:rFonts w:ascii="Times New Roman" w:hAnsi="Times New Roman" w:cs="Times New Roman"/>
          <w:sz w:val="28"/>
          <w:szCs w:val="28"/>
        </w:rPr>
        <w:t xml:space="preserve">мая </w:t>
      </w:r>
      <w:r w:rsidR="007D4D61" w:rsidRPr="007D4D61">
        <w:rPr>
          <w:rFonts w:ascii="Times New Roman" w:hAnsi="Times New Roman" w:cs="Times New Roman"/>
          <w:sz w:val="28"/>
          <w:szCs w:val="28"/>
        </w:rPr>
        <w:t>2025</w:t>
      </w:r>
      <w:r w:rsidR="007D4D61">
        <w:rPr>
          <w:rFonts w:ascii="Times New Roman" w:hAnsi="Times New Roman" w:cs="Times New Roman"/>
          <w:sz w:val="28"/>
          <w:szCs w:val="28"/>
        </w:rPr>
        <w:t xml:space="preserve"> г.</w:t>
      </w:r>
      <w:r w:rsidR="007D4D61" w:rsidRPr="007D4D61">
        <w:rPr>
          <w:rFonts w:ascii="Times New Roman" w:hAnsi="Times New Roman" w:cs="Times New Roman"/>
          <w:sz w:val="28"/>
          <w:szCs w:val="28"/>
        </w:rPr>
        <w:t xml:space="preserve"> № 683 </w:t>
      </w:r>
      <w:r w:rsidRPr="00B41BEF">
        <w:rPr>
          <w:rFonts w:ascii="Times New Roman" w:hAnsi="Times New Roman" w:cs="Times New Roman"/>
          <w:sz w:val="28"/>
          <w:szCs w:val="28"/>
        </w:rPr>
        <w:t>«Об утверждении Правил организации искусственного воспроизводства водных биоресурсов», пункта 11 приказа Минсельхоза России от 20 октября 2014 г. № 395 «Об утверждении Порядка подготовки и утверждения планов искусственного воспроизводства водных биологических ресурсов»</w:t>
      </w:r>
      <w:r w:rsidR="00974305" w:rsidRPr="00B41BEF">
        <w:rPr>
          <w:rFonts w:ascii="Times New Roman" w:hAnsi="Times New Roman" w:cs="Times New Roman"/>
          <w:sz w:val="28"/>
          <w:szCs w:val="28"/>
        </w:rPr>
        <w:t xml:space="preserve">, а также приказа Росрыболовства от 31 января 2020 г. </w:t>
      </w:r>
      <w:r w:rsidR="00974305" w:rsidRPr="00B41BEF">
        <w:rPr>
          <w:rFonts w:ascii="Times New Roman" w:hAnsi="Times New Roman" w:cs="Times New Roman"/>
          <w:sz w:val="28"/>
          <w:szCs w:val="28"/>
        </w:rPr>
        <w:br/>
        <w:t xml:space="preserve">№ 61 «Об утверждении Административного регламента Федерального агентства </w:t>
      </w:r>
      <w:r w:rsidR="00F13C8C" w:rsidRPr="00B41BEF">
        <w:rPr>
          <w:rFonts w:ascii="Times New Roman" w:hAnsi="Times New Roman" w:cs="Times New Roman"/>
          <w:sz w:val="28"/>
          <w:szCs w:val="28"/>
        </w:rPr>
        <w:br/>
      </w:r>
      <w:r w:rsidR="00974305" w:rsidRPr="00B41BEF">
        <w:rPr>
          <w:rFonts w:ascii="Times New Roman" w:hAnsi="Times New Roman" w:cs="Times New Roman"/>
          <w:sz w:val="28"/>
          <w:szCs w:val="28"/>
        </w:rPr>
        <w:t xml:space="preserve">по рыболовству </w:t>
      </w:r>
      <w:r w:rsidR="00974305" w:rsidRPr="00064F28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 по заключению договоров на выполнение работ по искусственному воспроизводству водных биологических ресурсов»</w:t>
      </w:r>
      <w:r w:rsidRPr="00064F28">
        <w:rPr>
          <w:rFonts w:ascii="Times New Roman" w:hAnsi="Times New Roman" w:cs="Times New Roman"/>
          <w:sz w:val="28"/>
          <w:szCs w:val="28"/>
        </w:rPr>
        <w:t xml:space="preserve"> Федеральное агентство по рыболовству сообщает</w:t>
      </w:r>
      <w:r w:rsidR="00DA526B" w:rsidRPr="00064F28">
        <w:rPr>
          <w:rFonts w:ascii="Times New Roman" w:hAnsi="Times New Roman" w:cs="Times New Roman"/>
          <w:sz w:val="28"/>
          <w:szCs w:val="28"/>
        </w:rPr>
        <w:t>:</w:t>
      </w:r>
    </w:p>
    <w:p w14:paraId="4E778BEF" w14:textId="29B80878" w:rsidR="00D955B6" w:rsidRPr="00064F28" w:rsidRDefault="00DA526B" w:rsidP="00D955B6">
      <w:pPr>
        <w:spacing w:after="0" w:line="33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F28">
        <w:rPr>
          <w:rFonts w:ascii="Times New Roman" w:hAnsi="Times New Roman" w:cs="Times New Roman"/>
          <w:sz w:val="28"/>
          <w:szCs w:val="28"/>
        </w:rPr>
        <w:t>п</w:t>
      </w:r>
      <w:r w:rsidR="00D167F7" w:rsidRPr="00064F28">
        <w:rPr>
          <w:rFonts w:ascii="Times New Roman" w:hAnsi="Times New Roman" w:cs="Times New Roman"/>
          <w:sz w:val="28"/>
          <w:szCs w:val="28"/>
        </w:rPr>
        <w:t xml:space="preserve">риказом </w:t>
      </w:r>
      <w:r w:rsidR="006F1101">
        <w:rPr>
          <w:rFonts w:ascii="Times New Roman" w:hAnsi="Times New Roman" w:cs="Times New Roman"/>
          <w:noProof/>
          <w:sz w:val="28"/>
          <w:szCs w:val="28"/>
        </w:rPr>
        <w:t>Приморского территориального управления Федерального агентства по рыболовству</w:t>
      </w:r>
      <w:r w:rsidR="006F1101">
        <w:rPr>
          <w:rFonts w:ascii="Times New Roman" w:hAnsi="Times New Roman" w:cs="Times New Roman"/>
          <w:sz w:val="28"/>
          <w:szCs w:val="28"/>
        </w:rPr>
        <w:t xml:space="preserve"> </w:t>
      </w:r>
      <w:r w:rsidR="00D167F7" w:rsidRPr="00064F28">
        <w:rPr>
          <w:rFonts w:ascii="Times New Roman" w:hAnsi="Times New Roman" w:cs="Times New Roman"/>
          <w:sz w:val="28"/>
          <w:szCs w:val="28"/>
          <w:u w:val="single"/>
        </w:rPr>
        <w:t>от</w:t>
      </w:r>
      <w:r w:rsidR="00B10F1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10F16">
        <w:rPr>
          <w:rFonts w:ascii="Times New Roman" w:hAnsi="Times New Roman" w:cs="Times New Roman"/>
          <w:noProof/>
          <w:sz w:val="28"/>
          <w:szCs w:val="28"/>
          <w:u w:val="single"/>
        </w:rPr>
        <w:t>16.07.2026 г.</w:t>
      </w:r>
      <w:r w:rsidR="00B10F1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167F7" w:rsidRPr="00064F28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B10F16">
        <w:rPr>
          <w:rFonts w:ascii="Times New Roman" w:hAnsi="Times New Roman" w:cs="Times New Roman"/>
          <w:noProof/>
          <w:sz w:val="28"/>
          <w:szCs w:val="28"/>
          <w:u w:val="single"/>
        </w:rPr>
        <w:t>124-П</w:t>
      </w:r>
      <w:r w:rsidR="00067BB8" w:rsidRPr="00064F28">
        <w:rPr>
          <w:rFonts w:ascii="Times New Roman" w:hAnsi="Times New Roman" w:cs="Times New Roman"/>
          <w:sz w:val="28"/>
          <w:szCs w:val="28"/>
        </w:rPr>
        <w:t xml:space="preserve"> </w:t>
      </w:r>
      <w:r w:rsidR="00A476DA" w:rsidRPr="00064F28">
        <w:rPr>
          <w:rFonts w:ascii="Times New Roman" w:hAnsi="Times New Roman" w:cs="Times New Roman"/>
          <w:sz w:val="28"/>
          <w:szCs w:val="28"/>
        </w:rPr>
        <w:t>утвержден План</w:t>
      </w:r>
      <w:r w:rsidR="00D167F7" w:rsidRPr="00064F28">
        <w:rPr>
          <w:rFonts w:ascii="Times New Roman" w:hAnsi="Times New Roman" w:cs="Times New Roman"/>
          <w:sz w:val="28"/>
          <w:szCs w:val="28"/>
        </w:rPr>
        <w:t xml:space="preserve"> искусственного</w:t>
      </w:r>
      <w:r w:rsidR="00A859C3">
        <w:rPr>
          <w:rFonts w:ascii="Times New Roman" w:hAnsi="Times New Roman" w:cs="Times New Roman"/>
          <w:sz w:val="28"/>
          <w:szCs w:val="28"/>
        </w:rPr>
        <w:t xml:space="preserve"> </w:t>
      </w:r>
      <w:r w:rsidR="00D167F7" w:rsidRPr="00064F28">
        <w:rPr>
          <w:rFonts w:ascii="Times New Roman" w:hAnsi="Times New Roman" w:cs="Times New Roman"/>
          <w:sz w:val="28"/>
          <w:szCs w:val="28"/>
        </w:rPr>
        <w:t>воспроизводства водных биологических ресурсов в 202</w:t>
      </w:r>
      <w:r w:rsidR="002A62D8">
        <w:rPr>
          <w:rFonts w:ascii="Times New Roman" w:hAnsi="Times New Roman" w:cs="Times New Roman"/>
          <w:sz w:val="28"/>
          <w:szCs w:val="28"/>
        </w:rPr>
        <w:t>5</w:t>
      </w:r>
      <w:r w:rsidR="00A476DA" w:rsidRPr="00064F28">
        <w:rPr>
          <w:rFonts w:ascii="Times New Roman" w:hAnsi="Times New Roman" w:cs="Times New Roman"/>
          <w:sz w:val="28"/>
          <w:szCs w:val="28"/>
        </w:rPr>
        <w:t xml:space="preserve"> году</w:t>
      </w:r>
      <w:r w:rsidR="00EE0DB6" w:rsidRPr="00064F28">
        <w:rPr>
          <w:rFonts w:ascii="Times New Roman" w:hAnsi="Times New Roman" w:cs="Times New Roman"/>
          <w:sz w:val="28"/>
          <w:szCs w:val="28"/>
        </w:rPr>
        <w:t>.</w:t>
      </w:r>
    </w:p>
    <w:p w14:paraId="5B401C53" w14:textId="754817A9" w:rsidR="00493AD8" w:rsidRPr="007249EC" w:rsidRDefault="008720F9" w:rsidP="007249EC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highlight w:val="darkGray"/>
        </w:rPr>
      </w:pPr>
      <w:r>
        <w:rPr>
          <w:rFonts w:ascii="Times New Roman" w:hAnsi="Times New Roman" w:cs="Times New Roman"/>
          <w:noProof/>
          <w:sz w:val="28"/>
          <w:szCs w:val="28"/>
        </w:rPr>
        <w:t>Приморскому территориальному управлению Федерального агентства по рыболовству</w:t>
      </w:r>
      <w:r w:rsidR="00F001EE">
        <w:rPr>
          <w:rFonts w:ascii="Times New Roman" w:hAnsi="Times New Roman" w:cs="Times New Roman"/>
          <w:sz w:val="28"/>
          <w:szCs w:val="28"/>
        </w:rPr>
        <w:t xml:space="preserve"> н</w:t>
      </w:r>
      <w:r w:rsidR="00570DC2" w:rsidRPr="00064F28">
        <w:rPr>
          <w:rFonts w:ascii="Times New Roman" w:hAnsi="Times New Roman" w:cs="Times New Roman"/>
          <w:sz w:val="28"/>
          <w:szCs w:val="28"/>
        </w:rPr>
        <w:t>еобходимо</w:t>
      </w:r>
      <w:r w:rsidR="00F001EE" w:rsidRPr="00F001EE">
        <w:rPr>
          <w:rFonts w:ascii="Times New Roman" w:hAnsi="Times New Roman" w:cs="Times New Roman"/>
          <w:sz w:val="28"/>
          <w:szCs w:val="28"/>
        </w:rPr>
        <w:t xml:space="preserve"> </w:t>
      </w:r>
      <w:r w:rsidR="00570DC2" w:rsidRPr="00064F28">
        <w:rPr>
          <w:rFonts w:ascii="Times New Roman" w:hAnsi="Times New Roman" w:cs="Times New Roman"/>
          <w:sz w:val="28"/>
          <w:szCs w:val="28"/>
        </w:rPr>
        <w:t>в срок не позднее</w:t>
      </w:r>
      <w:r w:rsidR="00DB7263">
        <w:rPr>
          <w:rFonts w:ascii="Times New Roman" w:hAnsi="Times New Roman" w:cs="Times New Roman"/>
          <w:sz w:val="28"/>
          <w:szCs w:val="28"/>
        </w:rPr>
        <w:t xml:space="preserve"> </w:t>
      </w:r>
      <w:r w:rsidR="00DB7263">
        <w:rPr>
          <w:rFonts w:ascii="Times New Roman" w:hAnsi="Times New Roman" w:cs="Times New Roman"/>
          <w:noProof/>
          <w:sz w:val="28"/>
          <w:szCs w:val="28"/>
        </w:rPr>
        <w:t>08.09.2026 г.</w:t>
      </w:r>
      <w:r w:rsidR="00570DC2" w:rsidRPr="00064F28">
        <w:rPr>
          <w:rFonts w:ascii="Times New Roman" w:hAnsi="Times New Roman" w:cs="Times New Roman"/>
          <w:sz w:val="28"/>
          <w:szCs w:val="28"/>
        </w:rPr>
        <w:t xml:space="preserve"> заключить договор на выполнение работ по искусственному воспроизводству</w:t>
      </w:r>
      <w:r w:rsidR="002A62D8">
        <w:rPr>
          <w:rFonts w:ascii="Times New Roman" w:hAnsi="Times New Roman" w:cs="Times New Roman"/>
          <w:sz w:val="28"/>
          <w:szCs w:val="28"/>
        </w:rPr>
        <w:t xml:space="preserve"> водных биологических ресурсов</w:t>
      </w:r>
      <w:r w:rsidR="00A859C3">
        <w:rPr>
          <w:rFonts w:ascii="Times New Roman" w:hAnsi="Times New Roman" w:cs="Times New Roman"/>
          <w:sz w:val="28"/>
          <w:szCs w:val="28"/>
        </w:rPr>
        <w:t xml:space="preserve"> </w:t>
      </w:r>
      <w:r w:rsidR="00570DC2" w:rsidRPr="00064F28">
        <w:rPr>
          <w:rFonts w:ascii="Times New Roman" w:hAnsi="Times New Roman" w:cs="Times New Roman"/>
          <w:sz w:val="28"/>
          <w:szCs w:val="28"/>
        </w:rPr>
        <w:t>(далее – Договор)</w:t>
      </w:r>
      <w:r w:rsidR="00DB7263">
        <w:rPr>
          <w:rFonts w:ascii="Times New Roman" w:hAnsi="Times New Roman" w:cs="Times New Roman"/>
          <w:sz w:val="28"/>
          <w:szCs w:val="28"/>
        </w:rPr>
        <w:t xml:space="preserve"> </w:t>
      </w:r>
      <w:r w:rsidR="007249EC" w:rsidRPr="00AE0E86">
        <w:rPr>
          <w:rFonts w:ascii="Times New Roman" w:hAnsi="Times New Roman" w:cs="Times New Roman"/>
          <w:sz w:val="28"/>
          <w:szCs w:val="28"/>
        </w:rPr>
        <w:t>с</w:t>
      </w:r>
      <w:r w:rsidR="007249EC">
        <w:rPr>
          <w:rFonts w:ascii="Times New Roman" w:hAnsi="Times New Roman" w:cs="Times New Roman"/>
          <w:sz w:val="28"/>
          <w:szCs w:val="28"/>
        </w:rPr>
        <w:t xml:space="preserve"> </w:t>
      </w:r>
      <w:r w:rsidR="007249EC" w:rsidRPr="00EF4574">
        <w:rPr>
          <w:rFonts w:ascii="Times New Roman" w:eastAsia="Times New Roman" w:hAnsi="Times New Roman" w:cs="Times New Roman"/>
          <w:sz w:val="28"/>
          <w:szCs w:val="28"/>
        </w:rPr>
        <w:t>АКЦИОНЕРНОЕ ОБЩЕСТВО ПО ЭЛЕКТРОМОНТАЖУ ЭЛЕКТРОСТАНЦИЙ И ПОДСТАНЦИЙ "ЭЛЕКТРОУРАЛМОНТАЖ"</w:t>
      </w:r>
      <w:r w:rsidR="007249EC" w:rsidRPr="00DB7263">
        <w:rPr>
          <w:rFonts w:ascii="Times New Roman" w:hAnsi="Times New Roman" w:cs="Times New Roman"/>
        </w:rPr>
        <w:t>.</w:t>
      </w:r>
    </w:p>
    <w:p w14:paraId="458B8773" w14:textId="2CDBF78B" w:rsidR="00D167F7" w:rsidRPr="00270008" w:rsidRDefault="00D167F7" w:rsidP="00F13C8C">
      <w:pPr>
        <w:spacing w:after="0" w:line="33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F28">
        <w:rPr>
          <w:rFonts w:ascii="Times New Roman" w:hAnsi="Times New Roman" w:cs="Times New Roman"/>
          <w:sz w:val="28"/>
          <w:szCs w:val="28"/>
        </w:rPr>
        <w:t>В случае незаключения Договора юридическим лицом (индивидуальным предпринимателем), государственная услуга</w:t>
      </w:r>
      <w:r w:rsidRPr="00270008">
        <w:rPr>
          <w:rFonts w:ascii="Times New Roman" w:hAnsi="Times New Roman" w:cs="Times New Roman"/>
          <w:sz w:val="28"/>
          <w:szCs w:val="28"/>
        </w:rPr>
        <w:t xml:space="preserve"> по заключен</w:t>
      </w:r>
      <w:r w:rsidR="00F13C8C" w:rsidRPr="00270008">
        <w:rPr>
          <w:rFonts w:ascii="Times New Roman" w:hAnsi="Times New Roman" w:cs="Times New Roman"/>
          <w:sz w:val="28"/>
          <w:szCs w:val="28"/>
        </w:rPr>
        <w:t>ию Договора</w:t>
      </w:r>
      <w:r w:rsidR="00A859C3">
        <w:rPr>
          <w:rFonts w:ascii="Times New Roman" w:hAnsi="Times New Roman" w:cs="Times New Roman"/>
          <w:sz w:val="28"/>
          <w:szCs w:val="28"/>
        </w:rPr>
        <w:t xml:space="preserve"> </w:t>
      </w:r>
      <w:r w:rsidRPr="00270008">
        <w:rPr>
          <w:rFonts w:ascii="Times New Roman" w:hAnsi="Times New Roman" w:cs="Times New Roman"/>
          <w:sz w:val="28"/>
          <w:szCs w:val="28"/>
        </w:rPr>
        <w:t>не предоставляется.</w:t>
      </w:r>
    </w:p>
    <w:p w14:paraId="14D824D1" w14:textId="26275FC6" w:rsidR="00980956" w:rsidRPr="00270008" w:rsidRDefault="00980956" w:rsidP="00F13C8C">
      <w:pPr>
        <w:spacing w:after="0" w:line="33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80956" w:rsidRPr="00270008" w:rsidSect="00E00727">
      <w:headerReference w:type="default" r:id="rId7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7927E" w14:textId="77777777" w:rsidR="00AF3E97" w:rsidRDefault="00AF3E97" w:rsidP="0054005A">
      <w:pPr>
        <w:spacing w:after="0" w:line="240" w:lineRule="auto"/>
      </w:pPr>
      <w:r>
        <w:separator/>
      </w:r>
    </w:p>
  </w:endnote>
  <w:endnote w:type="continuationSeparator" w:id="0">
    <w:p w14:paraId="27670299" w14:textId="77777777" w:rsidR="00AF3E97" w:rsidRDefault="00AF3E97" w:rsidP="00540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FA207" w14:textId="77777777" w:rsidR="00AF3E97" w:rsidRDefault="00AF3E97" w:rsidP="0054005A">
      <w:pPr>
        <w:spacing w:after="0" w:line="240" w:lineRule="auto"/>
      </w:pPr>
      <w:r>
        <w:separator/>
      </w:r>
    </w:p>
  </w:footnote>
  <w:footnote w:type="continuationSeparator" w:id="0">
    <w:p w14:paraId="6C7769BC" w14:textId="77777777" w:rsidR="00AF3E97" w:rsidRDefault="00AF3E97" w:rsidP="00540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1433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2840C24" w14:textId="17690B40" w:rsidR="000E40BF" w:rsidRPr="00F57127" w:rsidRDefault="000E40BF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5712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5712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5712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0072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5712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96E"/>
    <w:rsid w:val="00000A76"/>
    <w:rsid w:val="00011C8B"/>
    <w:rsid w:val="0001578A"/>
    <w:rsid w:val="0002084E"/>
    <w:rsid w:val="000226E6"/>
    <w:rsid w:val="000267C0"/>
    <w:rsid w:val="00031006"/>
    <w:rsid w:val="00042BF7"/>
    <w:rsid w:val="0005283D"/>
    <w:rsid w:val="0006304D"/>
    <w:rsid w:val="00064F28"/>
    <w:rsid w:val="00067BB8"/>
    <w:rsid w:val="0007096E"/>
    <w:rsid w:val="00076AF0"/>
    <w:rsid w:val="00076C36"/>
    <w:rsid w:val="000A259A"/>
    <w:rsid w:val="000B46FD"/>
    <w:rsid w:val="000C00AD"/>
    <w:rsid w:val="000C0DD0"/>
    <w:rsid w:val="000C4056"/>
    <w:rsid w:val="000D2F32"/>
    <w:rsid w:val="000E15AA"/>
    <w:rsid w:val="000E40BF"/>
    <w:rsid w:val="000F3200"/>
    <w:rsid w:val="00101984"/>
    <w:rsid w:val="0010497C"/>
    <w:rsid w:val="00105563"/>
    <w:rsid w:val="00123FBB"/>
    <w:rsid w:val="001268E2"/>
    <w:rsid w:val="00130E2D"/>
    <w:rsid w:val="00137433"/>
    <w:rsid w:val="00140F31"/>
    <w:rsid w:val="00165C63"/>
    <w:rsid w:val="00174615"/>
    <w:rsid w:val="00182516"/>
    <w:rsid w:val="001A5F15"/>
    <w:rsid w:val="001C434F"/>
    <w:rsid w:val="001C4FEB"/>
    <w:rsid w:val="001C5F35"/>
    <w:rsid w:val="001C72EA"/>
    <w:rsid w:val="001D0F00"/>
    <w:rsid w:val="001D488E"/>
    <w:rsid w:val="001E2B56"/>
    <w:rsid w:val="001E69E4"/>
    <w:rsid w:val="001F18F7"/>
    <w:rsid w:val="001F23EF"/>
    <w:rsid w:val="00202A62"/>
    <w:rsid w:val="002040A5"/>
    <w:rsid w:val="00206EA8"/>
    <w:rsid w:val="00221A7D"/>
    <w:rsid w:val="00230D87"/>
    <w:rsid w:val="00232D98"/>
    <w:rsid w:val="002333D8"/>
    <w:rsid w:val="00270008"/>
    <w:rsid w:val="002710C6"/>
    <w:rsid w:val="00273B2F"/>
    <w:rsid w:val="00287482"/>
    <w:rsid w:val="00287AB4"/>
    <w:rsid w:val="0029065B"/>
    <w:rsid w:val="00293446"/>
    <w:rsid w:val="002A1095"/>
    <w:rsid w:val="002A14D9"/>
    <w:rsid w:val="002A2E7D"/>
    <w:rsid w:val="002A411A"/>
    <w:rsid w:val="002A62D8"/>
    <w:rsid w:val="002A68B6"/>
    <w:rsid w:val="002D7DE7"/>
    <w:rsid w:val="002F3F72"/>
    <w:rsid w:val="002F7978"/>
    <w:rsid w:val="00303781"/>
    <w:rsid w:val="00311918"/>
    <w:rsid w:val="003177C6"/>
    <w:rsid w:val="00325015"/>
    <w:rsid w:val="00332FB9"/>
    <w:rsid w:val="00335C83"/>
    <w:rsid w:val="0034576D"/>
    <w:rsid w:val="00347AAE"/>
    <w:rsid w:val="00352656"/>
    <w:rsid w:val="00375B39"/>
    <w:rsid w:val="00376CF5"/>
    <w:rsid w:val="00377F8D"/>
    <w:rsid w:val="003812B3"/>
    <w:rsid w:val="0038638F"/>
    <w:rsid w:val="00391EE3"/>
    <w:rsid w:val="00391FFD"/>
    <w:rsid w:val="003A375A"/>
    <w:rsid w:val="003A6F86"/>
    <w:rsid w:val="003B4A3E"/>
    <w:rsid w:val="003B63A9"/>
    <w:rsid w:val="003C6F2E"/>
    <w:rsid w:val="003E0D15"/>
    <w:rsid w:val="003E37AE"/>
    <w:rsid w:val="0040050A"/>
    <w:rsid w:val="00411D62"/>
    <w:rsid w:val="004163A1"/>
    <w:rsid w:val="00416477"/>
    <w:rsid w:val="004256A6"/>
    <w:rsid w:val="00430054"/>
    <w:rsid w:val="0044013A"/>
    <w:rsid w:val="0044045C"/>
    <w:rsid w:val="00441A15"/>
    <w:rsid w:val="00441FC5"/>
    <w:rsid w:val="00461FB4"/>
    <w:rsid w:val="0046487E"/>
    <w:rsid w:val="00466064"/>
    <w:rsid w:val="0047001E"/>
    <w:rsid w:val="00484816"/>
    <w:rsid w:val="00484F5B"/>
    <w:rsid w:val="00493AD8"/>
    <w:rsid w:val="00497669"/>
    <w:rsid w:val="004B18CC"/>
    <w:rsid w:val="004C0C8D"/>
    <w:rsid w:val="004D1C5A"/>
    <w:rsid w:val="004E1749"/>
    <w:rsid w:val="004E4247"/>
    <w:rsid w:val="004E5BD9"/>
    <w:rsid w:val="005031B8"/>
    <w:rsid w:val="00504F9D"/>
    <w:rsid w:val="00507C31"/>
    <w:rsid w:val="00510042"/>
    <w:rsid w:val="005107BC"/>
    <w:rsid w:val="0052158A"/>
    <w:rsid w:val="00522A33"/>
    <w:rsid w:val="005328AE"/>
    <w:rsid w:val="005363F1"/>
    <w:rsid w:val="0054005A"/>
    <w:rsid w:val="00551BD2"/>
    <w:rsid w:val="005555F8"/>
    <w:rsid w:val="00557915"/>
    <w:rsid w:val="00570DC2"/>
    <w:rsid w:val="005727F2"/>
    <w:rsid w:val="00572CD2"/>
    <w:rsid w:val="005804C5"/>
    <w:rsid w:val="0058531C"/>
    <w:rsid w:val="00593763"/>
    <w:rsid w:val="0059661F"/>
    <w:rsid w:val="00596AA1"/>
    <w:rsid w:val="005A027D"/>
    <w:rsid w:val="005A3E0D"/>
    <w:rsid w:val="005A4079"/>
    <w:rsid w:val="005A47DB"/>
    <w:rsid w:val="005B12B8"/>
    <w:rsid w:val="005B6521"/>
    <w:rsid w:val="005B6D22"/>
    <w:rsid w:val="005C37D9"/>
    <w:rsid w:val="005C64DC"/>
    <w:rsid w:val="005E5902"/>
    <w:rsid w:val="005E6CB7"/>
    <w:rsid w:val="005F1219"/>
    <w:rsid w:val="005F2954"/>
    <w:rsid w:val="005F68DF"/>
    <w:rsid w:val="005F774E"/>
    <w:rsid w:val="00600803"/>
    <w:rsid w:val="0060764E"/>
    <w:rsid w:val="006132C7"/>
    <w:rsid w:val="00615303"/>
    <w:rsid w:val="00615B95"/>
    <w:rsid w:val="0062715B"/>
    <w:rsid w:val="0062733A"/>
    <w:rsid w:val="0063595E"/>
    <w:rsid w:val="00637D1E"/>
    <w:rsid w:val="00652569"/>
    <w:rsid w:val="00654654"/>
    <w:rsid w:val="00656C4B"/>
    <w:rsid w:val="00666D85"/>
    <w:rsid w:val="006715D8"/>
    <w:rsid w:val="00675253"/>
    <w:rsid w:val="00681B5F"/>
    <w:rsid w:val="006859A6"/>
    <w:rsid w:val="0069151D"/>
    <w:rsid w:val="00694F0E"/>
    <w:rsid w:val="00695689"/>
    <w:rsid w:val="00697CB4"/>
    <w:rsid w:val="006A01EF"/>
    <w:rsid w:val="006A76B2"/>
    <w:rsid w:val="006B2B2B"/>
    <w:rsid w:val="006B4054"/>
    <w:rsid w:val="006C0D4A"/>
    <w:rsid w:val="006C5C6D"/>
    <w:rsid w:val="006C723C"/>
    <w:rsid w:val="006D0DEB"/>
    <w:rsid w:val="006F1101"/>
    <w:rsid w:val="00703DA1"/>
    <w:rsid w:val="00714C6B"/>
    <w:rsid w:val="0071748F"/>
    <w:rsid w:val="0072483A"/>
    <w:rsid w:val="007249EC"/>
    <w:rsid w:val="007408FD"/>
    <w:rsid w:val="0074096E"/>
    <w:rsid w:val="0074141A"/>
    <w:rsid w:val="0074599E"/>
    <w:rsid w:val="00761619"/>
    <w:rsid w:val="0076185A"/>
    <w:rsid w:val="00762A15"/>
    <w:rsid w:val="00763615"/>
    <w:rsid w:val="00774F4B"/>
    <w:rsid w:val="007750D3"/>
    <w:rsid w:val="00783AC6"/>
    <w:rsid w:val="00786B39"/>
    <w:rsid w:val="0079020A"/>
    <w:rsid w:val="0079751C"/>
    <w:rsid w:val="007A39ED"/>
    <w:rsid w:val="007A7459"/>
    <w:rsid w:val="007B0C81"/>
    <w:rsid w:val="007B2CE6"/>
    <w:rsid w:val="007B5207"/>
    <w:rsid w:val="007B798D"/>
    <w:rsid w:val="007C2240"/>
    <w:rsid w:val="007D4D61"/>
    <w:rsid w:val="007E1671"/>
    <w:rsid w:val="007E43E5"/>
    <w:rsid w:val="007E7E5A"/>
    <w:rsid w:val="007F09A2"/>
    <w:rsid w:val="007F3C1D"/>
    <w:rsid w:val="007F423A"/>
    <w:rsid w:val="007F5DA3"/>
    <w:rsid w:val="00814417"/>
    <w:rsid w:val="0081670C"/>
    <w:rsid w:val="00835FAD"/>
    <w:rsid w:val="008369F6"/>
    <w:rsid w:val="00840BD1"/>
    <w:rsid w:val="00853B9E"/>
    <w:rsid w:val="008720F9"/>
    <w:rsid w:val="0087225D"/>
    <w:rsid w:val="00873217"/>
    <w:rsid w:val="00873723"/>
    <w:rsid w:val="00876784"/>
    <w:rsid w:val="0087757F"/>
    <w:rsid w:val="00885DBA"/>
    <w:rsid w:val="008A43EA"/>
    <w:rsid w:val="008A5296"/>
    <w:rsid w:val="008B6279"/>
    <w:rsid w:val="008C1FA0"/>
    <w:rsid w:val="008D14B0"/>
    <w:rsid w:val="008E5714"/>
    <w:rsid w:val="008F06E2"/>
    <w:rsid w:val="009060AA"/>
    <w:rsid w:val="009066C0"/>
    <w:rsid w:val="00910060"/>
    <w:rsid w:val="00910E8B"/>
    <w:rsid w:val="00911C28"/>
    <w:rsid w:val="00911E1F"/>
    <w:rsid w:val="0091391A"/>
    <w:rsid w:val="00917B85"/>
    <w:rsid w:val="00921E0D"/>
    <w:rsid w:val="00933CFA"/>
    <w:rsid w:val="00935E9A"/>
    <w:rsid w:val="00943E02"/>
    <w:rsid w:val="00946DF9"/>
    <w:rsid w:val="00964328"/>
    <w:rsid w:val="00964C5D"/>
    <w:rsid w:val="00966282"/>
    <w:rsid w:val="009670F7"/>
    <w:rsid w:val="00974305"/>
    <w:rsid w:val="00976D61"/>
    <w:rsid w:val="00980956"/>
    <w:rsid w:val="00985E40"/>
    <w:rsid w:val="009A1D92"/>
    <w:rsid w:val="009A2F3B"/>
    <w:rsid w:val="009B7A0A"/>
    <w:rsid w:val="009C1943"/>
    <w:rsid w:val="009C24BE"/>
    <w:rsid w:val="009C5431"/>
    <w:rsid w:val="009C56EC"/>
    <w:rsid w:val="009C6779"/>
    <w:rsid w:val="009C7496"/>
    <w:rsid w:val="009E1394"/>
    <w:rsid w:val="009E1418"/>
    <w:rsid w:val="009F159A"/>
    <w:rsid w:val="009F694A"/>
    <w:rsid w:val="00A007B9"/>
    <w:rsid w:val="00A00AAC"/>
    <w:rsid w:val="00A032FC"/>
    <w:rsid w:val="00A069EB"/>
    <w:rsid w:val="00A233DC"/>
    <w:rsid w:val="00A32DF0"/>
    <w:rsid w:val="00A476DA"/>
    <w:rsid w:val="00A51330"/>
    <w:rsid w:val="00A66E7A"/>
    <w:rsid w:val="00A7539E"/>
    <w:rsid w:val="00A76F90"/>
    <w:rsid w:val="00A859C3"/>
    <w:rsid w:val="00A938AF"/>
    <w:rsid w:val="00A964E2"/>
    <w:rsid w:val="00A9667A"/>
    <w:rsid w:val="00A9788A"/>
    <w:rsid w:val="00AA2A8A"/>
    <w:rsid w:val="00AA437F"/>
    <w:rsid w:val="00AA7C60"/>
    <w:rsid w:val="00AB198C"/>
    <w:rsid w:val="00AC11A4"/>
    <w:rsid w:val="00AE6C11"/>
    <w:rsid w:val="00AE7EFC"/>
    <w:rsid w:val="00AF3E97"/>
    <w:rsid w:val="00B0086A"/>
    <w:rsid w:val="00B10F16"/>
    <w:rsid w:val="00B225E8"/>
    <w:rsid w:val="00B30307"/>
    <w:rsid w:val="00B3368A"/>
    <w:rsid w:val="00B41BEF"/>
    <w:rsid w:val="00B42AFC"/>
    <w:rsid w:val="00B43D40"/>
    <w:rsid w:val="00B44156"/>
    <w:rsid w:val="00B44737"/>
    <w:rsid w:val="00B55265"/>
    <w:rsid w:val="00B656FB"/>
    <w:rsid w:val="00B74105"/>
    <w:rsid w:val="00B74DCE"/>
    <w:rsid w:val="00B76018"/>
    <w:rsid w:val="00B815EF"/>
    <w:rsid w:val="00B86B4A"/>
    <w:rsid w:val="00BA0ED6"/>
    <w:rsid w:val="00BA1C66"/>
    <w:rsid w:val="00BA3F83"/>
    <w:rsid w:val="00BB10D1"/>
    <w:rsid w:val="00BB2D74"/>
    <w:rsid w:val="00BC6876"/>
    <w:rsid w:val="00BD5338"/>
    <w:rsid w:val="00BE25EB"/>
    <w:rsid w:val="00BE493A"/>
    <w:rsid w:val="00BF1C83"/>
    <w:rsid w:val="00BF3F6E"/>
    <w:rsid w:val="00BF5C77"/>
    <w:rsid w:val="00BF7F06"/>
    <w:rsid w:val="00C04793"/>
    <w:rsid w:val="00C049E9"/>
    <w:rsid w:val="00C108FE"/>
    <w:rsid w:val="00C51C6C"/>
    <w:rsid w:val="00C535F5"/>
    <w:rsid w:val="00C62EAC"/>
    <w:rsid w:val="00C8715C"/>
    <w:rsid w:val="00C9674C"/>
    <w:rsid w:val="00CB1EC3"/>
    <w:rsid w:val="00CB6084"/>
    <w:rsid w:val="00CC0B8B"/>
    <w:rsid w:val="00CC2F50"/>
    <w:rsid w:val="00CC3827"/>
    <w:rsid w:val="00CD1AB4"/>
    <w:rsid w:val="00CD5417"/>
    <w:rsid w:val="00CF49E4"/>
    <w:rsid w:val="00CF7123"/>
    <w:rsid w:val="00D029A7"/>
    <w:rsid w:val="00D03348"/>
    <w:rsid w:val="00D050E3"/>
    <w:rsid w:val="00D07D54"/>
    <w:rsid w:val="00D139C5"/>
    <w:rsid w:val="00D167F7"/>
    <w:rsid w:val="00D44E06"/>
    <w:rsid w:val="00D477F6"/>
    <w:rsid w:val="00D510E2"/>
    <w:rsid w:val="00D52565"/>
    <w:rsid w:val="00D571B2"/>
    <w:rsid w:val="00D66802"/>
    <w:rsid w:val="00D70395"/>
    <w:rsid w:val="00D70E0B"/>
    <w:rsid w:val="00D75038"/>
    <w:rsid w:val="00D77773"/>
    <w:rsid w:val="00D92DCB"/>
    <w:rsid w:val="00D955B6"/>
    <w:rsid w:val="00DA17A5"/>
    <w:rsid w:val="00DA1A7B"/>
    <w:rsid w:val="00DA526B"/>
    <w:rsid w:val="00DA6527"/>
    <w:rsid w:val="00DB7263"/>
    <w:rsid w:val="00DD3A87"/>
    <w:rsid w:val="00DD6D28"/>
    <w:rsid w:val="00DE2160"/>
    <w:rsid w:val="00DE3505"/>
    <w:rsid w:val="00DF12F8"/>
    <w:rsid w:val="00DF6BC5"/>
    <w:rsid w:val="00E00727"/>
    <w:rsid w:val="00E014C7"/>
    <w:rsid w:val="00E03EAF"/>
    <w:rsid w:val="00E07340"/>
    <w:rsid w:val="00E112D8"/>
    <w:rsid w:val="00E1301F"/>
    <w:rsid w:val="00E41DBF"/>
    <w:rsid w:val="00E441AB"/>
    <w:rsid w:val="00E52788"/>
    <w:rsid w:val="00E57C92"/>
    <w:rsid w:val="00E63B45"/>
    <w:rsid w:val="00E6408E"/>
    <w:rsid w:val="00E7076B"/>
    <w:rsid w:val="00E73C4E"/>
    <w:rsid w:val="00E8071D"/>
    <w:rsid w:val="00E809E7"/>
    <w:rsid w:val="00E82879"/>
    <w:rsid w:val="00EB2147"/>
    <w:rsid w:val="00EB4FE9"/>
    <w:rsid w:val="00ED2D02"/>
    <w:rsid w:val="00ED2D41"/>
    <w:rsid w:val="00ED3C9C"/>
    <w:rsid w:val="00ED7153"/>
    <w:rsid w:val="00EE0DB6"/>
    <w:rsid w:val="00EE406C"/>
    <w:rsid w:val="00F001EE"/>
    <w:rsid w:val="00F0346B"/>
    <w:rsid w:val="00F07C9C"/>
    <w:rsid w:val="00F11025"/>
    <w:rsid w:val="00F11346"/>
    <w:rsid w:val="00F13C8C"/>
    <w:rsid w:val="00F13EEC"/>
    <w:rsid w:val="00F15D8D"/>
    <w:rsid w:val="00F16F54"/>
    <w:rsid w:val="00F23108"/>
    <w:rsid w:val="00F34BB7"/>
    <w:rsid w:val="00F45253"/>
    <w:rsid w:val="00F518D7"/>
    <w:rsid w:val="00F52EF6"/>
    <w:rsid w:val="00F54917"/>
    <w:rsid w:val="00F55F68"/>
    <w:rsid w:val="00F57127"/>
    <w:rsid w:val="00F611B0"/>
    <w:rsid w:val="00F65DEE"/>
    <w:rsid w:val="00F708F0"/>
    <w:rsid w:val="00F94600"/>
    <w:rsid w:val="00FC5B85"/>
    <w:rsid w:val="00FC7E5D"/>
    <w:rsid w:val="00FD0D91"/>
    <w:rsid w:val="00FD1B8F"/>
    <w:rsid w:val="00FE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8310D"/>
  <w15:docId w15:val="{2F280119-3D8D-4281-8CCA-E0F4F88D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C66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005A"/>
  </w:style>
  <w:style w:type="paragraph" w:styleId="a5">
    <w:name w:val="footer"/>
    <w:basedOn w:val="a"/>
    <w:link w:val="a6"/>
    <w:uiPriority w:val="99"/>
    <w:unhideWhenUsed/>
    <w:rsid w:val="00540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005A"/>
  </w:style>
  <w:style w:type="paragraph" w:customStyle="1" w:styleId="ConsPlusNormal">
    <w:name w:val="ConsPlusNormal"/>
    <w:rsid w:val="00B741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93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3CFA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1031C-2A84-445A-A965-48FD83020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Федеральное агентство по рыболовству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Пашвыкина Евгения Викторовна</dc:creator>
  <cp:lastModifiedBy>Сотрудник ОАВ</cp:lastModifiedBy>
  <cp:revision>21</cp:revision>
  <cp:lastPrinted>2024-06-05T14:40:00Z</cp:lastPrinted>
  <dcterms:created xsi:type="dcterms:W3CDTF">2024-10-10T12:56:00Z</dcterms:created>
  <dcterms:modified xsi:type="dcterms:W3CDTF">2026-07-24T02:03:00Z</dcterms:modified>
</cp:coreProperties>
</file>